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567" w:type="dxa"/>
        <w:tblLayout w:type="fixed"/>
        <w:tblLook w:val="01E0" w:firstRow="1" w:lastRow="1" w:firstColumn="1" w:lastColumn="1" w:noHBand="0" w:noVBand="0"/>
      </w:tblPr>
      <w:tblGrid>
        <w:gridCol w:w="4134"/>
        <w:gridCol w:w="5931"/>
      </w:tblGrid>
      <w:tr w:rsidR="00200421" w:rsidRPr="00E73B0E" w:rsidTr="00200421">
        <w:trPr>
          <w:trHeight w:val="288"/>
        </w:trPr>
        <w:tc>
          <w:tcPr>
            <w:tcW w:w="4134" w:type="dxa"/>
            <w:shd w:val="clear" w:color="auto" w:fill="auto"/>
          </w:tcPr>
          <w:p w:rsidR="00200421" w:rsidRPr="00E73B0E" w:rsidRDefault="00200421" w:rsidP="00B115C4">
            <w:pPr>
              <w:keepNext/>
              <w:spacing w:after="0"/>
              <w:jc w:val="center"/>
              <w:outlineLvl w:val="1"/>
              <w:rPr>
                <w:rFonts w:ascii="Times New Roman" w:hAnsi="Times New Roman" w:cs="Times New Roman"/>
                <w:b/>
                <w:color w:val="333333"/>
                <w:spacing w:val="4"/>
                <w:sz w:val="28"/>
                <w:szCs w:val="28"/>
                <w:lang w:val="pt-BR"/>
              </w:rPr>
            </w:pPr>
            <w:r w:rsidRPr="00E73B0E">
              <w:rPr>
                <w:rFonts w:ascii="Times New Roman" w:hAnsi="Times New Roman" w:cs="Times New Roman"/>
                <w:b/>
                <w:color w:val="333333"/>
                <w:spacing w:val="4"/>
                <w:sz w:val="28"/>
                <w:szCs w:val="28"/>
                <w:lang w:val="pt-BR"/>
              </w:rPr>
              <w:t>UỶ BAN NHÂN DÂN</w:t>
            </w:r>
          </w:p>
          <w:p w:rsidR="00200421" w:rsidRPr="00E73B0E" w:rsidRDefault="00200421" w:rsidP="00B115C4">
            <w:pPr>
              <w:keepNext/>
              <w:spacing w:after="0"/>
              <w:jc w:val="center"/>
              <w:outlineLvl w:val="1"/>
              <w:rPr>
                <w:rFonts w:ascii="Times New Roman" w:hAnsi="Times New Roman" w:cs="Times New Roman"/>
                <w:b/>
                <w:color w:val="333333"/>
                <w:spacing w:val="4"/>
                <w:sz w:val="28"/>
                <w:szCs w:val="28"/>
                <w:lang w:val="pt-BR" w:eastAsia="vi-VN"/>
              </w:rPr>
            </w:pPr>
            <w:r w:rsidRPr="00E73B0E">
              <w:rPr>
                <w:rFonts w:ascii="Times New Roman" w:hAnsi="Times New Roman" w:cs="Times New Roman"/>
                <w:b/>
                <w:noProof/>
                <w:color w:val="333333"/>
                <w:spacing w:val="4"/>
                <w:sz w:val="28"/>
                <w:szCs w:val="28"/>
              </w:rPr>
              <mc:AlternateContent>
                <mc:Choice Requires="wps">
                  <w:drawing>
                    <wp:anchor distT="0" distB="0" distL="114300" distR="114300" simplePos="0" relativeHeight="251660288" behindDoc="0" locked="0" layoutInCell="1" allowOverlap="1" wp14:anchorId="1650FF0C" wp14:editId="3C552E4D">
                      <wp:simplePos x="0" y="0"/>
                      <wp:positionH relativeFrom="column">
                        <wp:posOffset>621719</wp:posOffset>
                      </wp:positionH>
                      <wp:positionV relativeFrom="paragraph">
                        <wp:posOffset>198984</wp:posOffset>
                      </wp:positionV>
                      <wp:extent cx="1196502" cy="9727"/>
                      <wp:effectExtent l="0" t="0" r="22860" b="28575"/>
                      <wp:wrapNone/>
                      <wp:docPr id="9" name="Straight Connector 9"/>
                      <wp:cNvGraphicFramePr/>
                      <a:graphic xmlns:a="http://schemas.openxmlformats.org/drawingml/2006/main">
                        <a:graphicData uri="http://schemas.microsoft.com/office/word/2010/wordprocessingShape">
                          <wps:wsp>
                            <wps:cNvCnPr/>
                            <wps:spPr>
                              <a:xfrm flipV="1">
                                <a:off x="0" y="0"/>
                                <a:ext cx="1196502" cy="97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5562C" id="Straight Connector 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8.95pt,15.65pt" to="143.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" strokecolor="#5b9bd5 [3204]" strokeweight=".5pt">
                      <v:stroke joinstyle="miter"/>
                    </v:line>
                  </w:pict>
                </mc:Fallback>
              </mc:AlternateContent>
            </w:r>
            <w:r w:rsidRPr="00E73B0E">
              <w:rPr>
                <w:rFonts w:ascii="Times New Roman" w:hAnsi="Times New Roman" w:cs="Times New Roman"/>
                <w:b/>
                <w:color w:val="333333"/>
                <w:spacing w:val="4"/>
                <w:sz w:val="28"/>
                <w:szCs w:val="28"/>
                <w:lang w:val="pt-BR"/>
              </w:rPr>
              <w:t>THỊ TRẤN CHI ĐÔNG</w:t>
            </w:r>
          </w:p>
          <w:p w:rsidR="00200421" w:rsidRPr="00E73B0E" w:rsidRDefault="00200421" w:rsidP="00B115C4">
            <w:pPr>
              <w:keepNext/>
              <w:spacing w:after="0"/>
              <w:jc w:val="center"/>
              <w:outlineLvl w:val="1"/>
              <w:rPr>
                <w:rFonts w:ascii="Times New Roman" w:hAnsi="Times New Roman" w:cs="Times New Roman"/>
                <w:b/>
                <w:color w:val="333333"/>
                <w:spacing w:val="4"/>
                <w:sz w:val="28"/>
                <w:szCs w:val="28"/>
                <w:lang w:val="pt-BR"/>
              </w:rPr>
            </w:pPr>
          </w:p>
          <w:p w:rsidR="00200421" w:rsidRPr="00E73B0E" w:rsidRDefault="00200421" w:rsidP="00200421">
            <w:pPr>
              <w:pStyle w:val="Heading2"/>
              <w:spacing w:before="0"/>
              <w:ind w:firstLine="0"/>
              <w:jc w:val="left"/>
              <w:rPr>
                <w:rFonts w:ascii="Times New Roman" w:hAnsi="Times New Roman"/>
                <w:b w:val="0"/>
                <w:sz w:val="28"/>
                <w:szCs w:val="28"/>
                <w:lang w:val="pt-BR"/>
              </w:rPr>
            </w:pPr>
            <w:r>
              <w:rPr>
                <w:rFonts w:ascii="Times New Roman" w:hAnsi="Times New Roman"/>
                <w:b w:val="0"/>
                <w:sz w:val="28"/>
                <w:szCs w:val="28"/>
                <w:lang w:val="pt-BR"/>
              </w:rPr>
              <w:t xml:space="preserve">           </w:t>
            </w:r>
            <w:r w:rsidRPr="00E73B0E">
              <w:rPr>
                <w:rFonts w:ascii="Times New Roman" w:hAnsi="Times New Roman"/>
                <w:b w:val="0"/>
                <w:sz w:val="28"/>
                <w:szCs w:val="28"/>
                <w:lang w:val="pt-BR"/>
              </w:rPr>
              <w:t xml:space="preserve">Số:  </w:t>
            </w:r>
            <w:r w:rsidR="00957999">
              <w:rPr>
                <w:rFonts w:ascii="Times New Roman" w:hAnsi="Times New Roman"/>
                <w:b w:val="0"/>
                <w:sz w:val="28"/>
                <w:szCs w:val="28"/>
                <w:lang w:val="pt-BR"/>
              </w:rPr>
              <w:t>3</w:t>
            </w:r>
            <w:r w:rsidR="00957999">
              <w:rPr>
                <w:rFonts w:ascii="Times New Roman" w:hAnsi="Times New Roman"/>
                <w:b w:val="0"/>
                <w:sz w:val="28"/>
                <w:szCs w:val="28"/>
                <w:lang w:val="pt-BR"/>
              </w:rPr>
              <w:t>9</w:t>
            </w:r>
            <w:r w:rsidR="00957999">
              <w:rPr>
                <w:rFonts w:ascii="Times New Roman" w:hAnsi="Times New Roman"/>
                <w:b w:val="0"/>
                <w:sz w:val="28"/>
                <w:szCs w:val="28"/>
                <w:lang w:val="pt-BR"/>
              </w:rPr>
              <w:t>/TB-UBND</w:t>
            </w:r>
            <w:r w:rsidRPr="00E73B0E">
              <w:rPr>
                <w:rFonts w:ascii="Times New Roman" w:hAnsi="Times New Roman"/>
                <w:b w:val="0"/>
                <w:sz w:val="28"/>
                <w:szCs w:val="28"/>
                <w:lang w:val="pt-BR"/>
              </w:rPr>
              <w:t xml:space="preserve">    </w:t>
            </w:r>
          </w:p>
          <w:p w:rsidR="00200421" w:rsidRPr="00E73B0E" w:rsidRDefault="00200421" w:rsidP="00B115C4">
            <w:pPr>
              <w:keepNext/>
              <w:spacing w:after="0"/>
              <w:jc w:val="center"/>
              <w:outlineLvl w:val="1"/>
              <w:rPr>
                <w:rFonts w:ascii="Times New Roman" w:hAnsi="Times New Roman" w:cs="Times New Roman"/>
                <w:sz w:val="28"/>
                <w:szCs w:val="28"/>
                <w:lang w:val="vi-VN"/>
              </w:rPr>
            </w:pPr>
          </w:p>
        </w:tc>
        <w:tc>
          <w:tcPr>
            <w:tcW w:w="5931" w:type="dxa"/>
            <w:shd w:val="clear" w:color="auto" w:fill="auto"/>
          </w:tcPr>
          <w:p w:rsidR="00200421" w:rsidRPr="00E73B0E" w:rsidRDefault="00200421" w:rsidP="00B115C4">
            <w:pPr>
              <w:keepNext/>
              <w:spacing w:after="0"/>
              <w:ind w:hanging="273"/>
              <w:jc w:val="center"/>
              <w:outlineLvl w:val="2"/>
              <w:rPr>
                <w:rFonts w:ascii="Times New Roman" w:hAnsi="Times New Roman" w:cs="Times New Roman"/>
                <w:b/>
                <w:color w:val="333333"/>
                <w:spacing w:val="4"/>
                <w:sz w:val="28"/>
                <w:szCs w:val="28"/>
                <w:lang w:val="vi-VN"/>
              </w:rPr>
            </w:pPr>
            <w:r w:rsidRPr="00E73B0E">
              <w:rPr>
                <w:rFonts w:ascii="Times New Roman" w:hAnsi="Times New Roman" w:cs="Times New Roman"/>
                <w:b/>
                <w:color w:val="333333"/>
                <w:spacing w:val="4"/>
                <w:sz w:val="28"/>
                <w:szCs w:val="28"/>
                <w:lang w:val="vi-VN"/>
              </w:rPr>
              <w:t>CỘNG HOÀ XÃ HỘI CHỦ NGHĨA VIỆT NAM</w:t>
            </w:r>
          </w:p>
          <w:p w:rsidR="00200421" w:rsidRPr="00E73B0E" w:rsidRDefault="00200421" w:rsidP="00B115C4">
            <w:pPr>
              <w:keepNext/>
              <w:spacing w:after="0"/>
              <w:jc w:val="center"/>
              <w:outlineLvl w:val="2"/>
              <w:rPr>
                <w:rFonts w:ascii="Times New Roman" w:hAnsi="Times New Roman" w:cs="Times New Roman"/>
                <w:b/>
                <w:color w:val="333333"/>
                <w:spacing w:val="4"/>
                <w:sz w:val="28"/>
                <w:szCs w:val="28"/>
                <w:lang w:val="pt-BR" w:eastAsia="vi-VN"/>
              </w:rPr>
            </w:pPr>
            <w:r w:rsidRPr="00E73B0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ADE09A1" wp14:editId="23242E2C">
                      <wp:simplePos x="0" y="0"/>
                      <wp:positionH relativeFrom="column">
                        <wp:posOffset>934720</wp:posOffset>
                      </wp:positionH>
                      <wp:positionV relativeFrom="paragraph">
                        <wp:posOffset>213995</wp:posOffset>
                      </wp:positionV>
                      <wp:extent cx="2057400" cy="0"/>
                      <wp:effectExtent l="9525" t="7620" r="9525"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6E7D9"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16.85pt" to="235.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eSHgIAADgEAAAOAAAAZHJzL2Uyb0RvYy54bWysU02P2yAQvVfqf0C+J7ZTJ5t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"/>
                  </w:pict>
                </mc:Fallback>
              </mc:AlternateContent>
            </w:r>
            <w:r w:rsidRPr="00E73B0E">
              <w:rPr>
                <w:rFonts w:ascii="Times New Roman" w:hAnsi="Times New Roman" w:cs="Times New Roman"/>
                <w:b/>
                <w:color w:val="333333"/>
                <w:spacing w:val="4"/>
                <w:sz w:val="28"/>
                <w:szCs w:val="28"/>
                <w:lang w:val="vi-VN"/>
              </w:rPr>
              <w:t xml:space="preserve"> </w:t>
            </w:r>
            <w:r w:rsidRPr="00E73B0E">
              <w:rPr>
                <w:rFonts w:ascii="Times New Roman" w:hAnsi="Times New Roman" w:cs="Times New Roman"/>
                <w:b/>
                <w:color w:val="333333"/>
                <w:spacing w:val="4"/>
                <w:sz w:val="28"/>
                <w:szCs w:val="28"/>
                <w:lang w:val="pt-BR"/>
              </w:rPr>
              <w:t>Độc lập - Tự do - Hạnh phúc</w:t>
            </w:r>
          </w:p>
          <w:p w:rsidR="00200421" w:rsidRPr="00E73B0E" w:rsidRDefault="00200421" w:rsidP="00B115C4">
            <w:pPr>
              <w:keepNext/>
              <w:spacing w:after="0"/>
              <w:jc w:val="center"/>
              <w:outlineLvl w:val="2"/>
              <w:rPr>
                <w:rFonts w:ascii="Times New Roman" w:hAnsi="Times New Roman" w:cs="Times New Roman"/>
                <w:i/>
                <w:color w:val="333333"/>
                <w:spacing w:val="4"/>
                <w:sz w:val="28"/>
                <w:szCs w:val="28"/>
                <w:lang w:val="pt-BR"/>
              </w:rPr>
            </w:pPr>
          </w:p>
          <w:p w:rsidR="00200421" w:rsidRPr="00E73B0E" w:rsidRDefault="00200421" w:rsidP="00B115C4">
            <w:pPr>
              <w:spacing w:after="0"/>
              <w:jc w:val="center"/>
              <w:rPr>
                <w:rFonts w:ascii="Times New Roman" w:hAnsi="Times New Roman" w:cs="Times New Roman"/>
                <w:i/>
                <w:sz w:val="28"/>
                <w:szCs w:val="28"/>
                <w:lang w:val="pt-BR"/>
              </w:rPr>
            </w:pPr>
            <w:r w:rsidRPr="00E73B0E">
              <w:rPr>
                <w:rFonts w:ascii="Times New Roman" w:hAnsi="Times New Roman" w:cs="Times New Roman"/>
                <w:i/>
                <w:sz w:val="28"/>
                <w:szCs w:val="28"/>
                <w:lang w:val="pt-BR"/>
              </w:rPr>
              <w:t xml:space="preserve">Chi Đông, ngày </w:t>
            </w:r>
            <w:r w:rsidR="00957999">
              <w:rPr>
                <w:rFonts w:ascii="Times New Roman" w:hAnsi="Times New Roman" w:cs="Times New Roman"/>
                <w:i/>
                <w:sz w:val="28"/>
                <w:szCs w:val="28"/>
                <w:lang w:val="pt-BR"/>
              </w:rPr>
              <w:t xml:space="preserve">03 </w:t>
            </w:r>
            <w:r w:rsidRPr="00E73B0E">
              <w:rPr>
                <w:rFonts w:ascii="Times New Roman" w:hAnsi="Times New Roman" w:cs="Times New Roman"/>
                <w:i/>
                <w:sz w:val="28"/>
                <w:szCs w:val="28"/>
                <w:lang w:val="pt-BR"/>
              </w:rPr>
              <w:t xml:space="preserve"> tháng </w:t>
            </w:r>
            <w:r w:rsidR="00957999">
              <w:rPr>
                <w:rFonts w:ascii="Times New Roman" w:hAnsi="Times New Roman" w:cs="Times New Roman"/>
                <w:i/>
                <w:sz w:val="28"/>
                <w:szCs w:val="28"/>
                <w:lang w:val="pt-BR"/>
              </w:rPr>
              <w:t xml:space="preserve">4 </w:t>
            </w:r>
            <w:r w:rsidRPr="00E73B0E">
              <w:rPr>
                <w:rFonts w:ascii="Times New Roman" w:hAnsi="Times New Roman" w:cs="Times New Roman"/>
                <w:i/>
                <w:sz w:val="28"/>
                <w:szCs w:val="28"/>
                <w:lang w:val="pt-BR"/>
              </w:rPr>
              <w:t xml:space="preserve"> năm </w:t>
            </w:r>
            <w:r w:rsidR="00957999">
              <w:rPr>
                <w:rFonts w:ascii="Times New Roman" w:hAnsi="Times New Roman" w:cs="Times New Roman"/>
                <w:i/>
                <w:sz w:val="28"/>
                <w:szCs w:val="28"/>
                <w:lang w:val="pt-BR"/>
              </w:rPr>
              <w:t>2024</w:t>
            </w:r>
            <w:bookmarkStart w:id="0" w:name="_GoBack"/>
            <w:bookmarkEnd w:id="0"/>
          </w:p>
          <w:p w:rsidR="00200421" w:rsidRPr="00E73B0E" w:rsidRDefault="00200421" w:rsidP="00B115C4">
            <w:pPr>
              <w:keepNext/>
              <w:spacing w:after="0"/>
              <w:jc w:val="center"/>
              <w:outlineLvl w:val="2"/>
              <w:rPr>
                <w:rFonts w:ascii="Times New Roman" w:hAnsi="Times New Roman" w:cs="Times New Roman"/>
                <w:b/>
                <w:color w:val="333333"/>
                <w:spacing w:val="4"/>
                <w:sz w:val="28"/>
                <w:szCs w:val="28"/>
                <w:lang w:val="pt-BR" w:eastAsia="vi-VN"/>
              </w:rPr>
            </w:pPr>
          </w:p>
        </w:tc>
      </w:tr>
    </w:tbl>
    <w:p w:rsidR="00200421" w:rsidRPr="00E73B0E" w:rsidRDefault="00200421" w:rsidP="00200421">
      <w:pPr>
        <w:spacing w:after="0"/>
        <w:jc w:val="center"/>
        <w:rPr>
          <w:rFonts w:ascii="Times New Roman" w:hAnsi="Times New Roman" w:cs="Times New Roman"/>
          <w:b/>
          <w:sz w:val="28"/>
          <w:szCs w:val="28"/>
          <w:lang w:val="pt-BR"/>
        </w:rPr>
      </w:pPr>
      <w:r w:rsidRPr="00E73B0E">
        <w:rPr>
          <w:rFonts w:ascii="Times New Roman" w:hAnsi="Times New Roman" w:cs="Times New Roman"/>
          <w:b/>
          <w:sz w:val="28"/>
          <w:szCs w:val="28"/>
          <w:lang w:val="pt-BR"/>
        </w:rPr>
        <w:t>THÔNG BÁO</w:t>
      </w:r>
    </w:p>
    <w:p w:rsidR="00200421" w:rsidRPr="00B70362" w:rsidRDefault="00200421" w:rsidP="00200421">
      <w:pPr>
        <w:spacing w:after="0"/>
        <w:jc w:val="center"/>
        <w:rPr>
          <w:rFonts w:ascii="Times New Roman" w:hAnsi="Times New Roman" w:cs="Times New Roman"/>
          <w:b/>
          <w:sz w:val="28"/>
          <w:szCs w:val="28"/>
          <w:lang w:val="pt-BR"/>
        </w:rPr>
      </w:pPr>
      <w:r w:rsidRPr="00E73B0E">
        <w:rPr>
          <w:rFonts w:ascii="Times New Roman" w:hAnsi="Times New Roman" w:cs="Times New Roman"/>
          <w:b/>
          <w:sz w:val="28"/>
          <w:szCs w:val="28"/>
          <w:lang w:val="pt-BR"/>
        </w:rPr>
        <w:t xml:space="preserve">Về việc </w:t>
      </w:r>
      <w:r w:rsidR="00893640" w:rsidRPr="00E7558F">
        <w:rPr>
          <w:rFonts w:ascii="Times New Roman" w:eastAsia="Times New Roman" w:hAnsi="Times New Roman"/>
          <w:b/>
          <w:color w:val="000000"/>
          <w:sz w:val="28"/>
          <w:szCs w:val="28"/>
        </w:rPr>
        <w:t xml:space="preserve">tiếp nhận, xử lý phản ánh, kiến nghị của cá nhân, tổ chức về quy định hành chính trên địa bàn </w:t>
      </w:r>
      <w:r w:rsidR="00893640">
        <w:rPr>
          <w:rFonts w:ascii="Times New Roman" w:eastAsia="Times New Roman" w:hAnsi="Times New Roman"/>
          <w:b/>
          <w:color w:val="000000"/>
          <w:sz w:val="28"/>
          <w:szCs w:val="28"/>
        </w:rPr>
        <w:t>thị trấn Chi Đông</w:t>
      </w:r>
    </w:p>
    <w:p w:rsidR="00200421" w:rsidRPr="00E73B0E" w:rsidRDefault="00200421" w:rsidP="00200421">
      <w:pPr>
        <w:spacing w:after="0"/>
        <w:jc w:val="center"/>
        <w:rPr>
          <w:rFonts w:ascii="Times New Roman" w:hAnsi="Times New Roman" w:cs="Times New Roman"/>
          <w:sz w:val="28"/>
          <w:szCs w:val="28"/>
        </w:rPr>
      </w:pPr>
      <w:r w:rsidRPr="00E73B0E">
        <w:rPr>
          <w:rFonts w:ascii="Times New Roman" w:hAnsi="Times New Roman" w:cs="Times New Roman"/>
          <w:b/>
          <w:sz w:val="28"/>
          <w:szCs w:val="28"/>
        </w:rPr>
        <w:t>¯¯¯¯¯¯¯¯¯¯¯¯¯¯</w:t>
      </w:r>
    </w:p>
    <w:p w:rsidR="00114A44" w:rsidRPr="002866EB" w:rsidRDefault="00114A44" w:rsidP="00114A44">
      <w:pPr>
        <w:spacing w:before="120" w:after="0" w:line="240" w:lineRule="auto"/>
        <w:ind w:firstLine="720"/>
        <w:jc w:val="both"/>
        <w:rPr>
          <w:rFonts w:ascii="Times New Roman" w:hAnsi="Times New Roman" w:cs="Times New Roman"/>
          <w:sz w:val="28"/>
          <w:szCs w:val="28"/>
          <w:lang w:val="pt-BR"/>
        </w:rPr>
      </w:pPr>
      <w:r w:rsidRPr="002866EB">
        <w:rPr>
          <w:rFonts w:ascii="Times New Roman" w:hAnsi="Times New Roman" w:cs="Times New Roman"/>
          <w:sz w:val="28"/>
          <w:szCs w:val="28"/>
          <w:lang w:val="pt-BR"/>
        </w:rPr>
        <w:t xml:space="preserve">Căn cứ Quyết định số </w:t>
      </w:r>
      <w:r w:rsidR="0057408F">
        <w:rPr>
          <w:rFonts w:ascii="Times New Roman" w:hAnsi="Times New Roman" w:cs="Times New Roman"/>
          <w:sz w:val="28"/>
          <w:szCs w:val="28"/>
          <w:lang w:val="pt-BR"/>
        </w:rPr>
        <w:t>102</w:t>
      </w:r>
      <w:r w:rsidRPr="002866EB">
        <w:rPr>
          <w:rFonts w:ascii="Times New Roman" w:hAnsi="Times New Roman" w:cs="Times New Roman"/>
          <w:sz w:val="28"/>
          <w:szCs w:val="28"/>
          <w:lang w:val="pt-BR"/>
        </w:rPr>
        <w:t xml:space="preserve">/QĐ- UBND ngày </w:t>
      </w:r>
      <w:r w:rsidR="005D014F">
        <w:rPr>
          <w:rFonts w:ascii="Times New Roman" w:hAnsi="Times New Roman" w:cs="Times New Roman"/>
          <w:sz w:val="28"/>
          <w:szCs w:val="28"/>
          <w:lang w:val="pt-BR"/>
        </w:rPr>
        <w:t>01</w:t>
      </w:r>
      <w:r w:rsidRPr="002866EB">
        <w:rPr>
          <w:rFonts w:ascii="Times New Roman" w:hAnsi="Times New Roman" w:cs="Times New Roman"/>
          <w:sz w:val="28"/>
          <w:szCs w:val="28"/>
          <w:lang w:val="pt-BR"/>
        </w:rPr>
        <w:t>/</w:t>
      </w:r>
      <w:r w:rsidR="005D014F">
        <w:rPr>
          <w:rFonts w:ascii="Times New Roman" w:hAnsi="Times New Roman" w:cs="Times New Roman"/>
          <w:sz w:val="28"/>
          <w:szCs w:val="28"/>
          <w:lang w:val="pt-BR"/>
        </w:rPr>
        <w:t>4</w:t>
      </w:r>
      <w:r w:rsidRPr="002866EB">
        <w:rPr>
          <w:rFonts w:ascii="Times New Roman" w:hAnsi="Times New Roman" w:cs="Times New Roman"/>
          <w:sz w:val="28"/>
          <w:szCs w:val="28"/>
          <w:lang w:val="pt-BR"/>
        </w:rPr>
        <w:t>/2024 của UBND thị trấn Chi Đông về việc ban hành quy chế tiếp nhận, xử lý phản ánh, kiến nghị của cá nhân, tổ chức về quy định hành chính trên địa bàn thị trấn Chi Đông. UBND thị trấn thông báo công khai việc tiếp nhận, xử lý phản ánh, kiến nghị của cá nhân, tổ chức về quy định hành chính trên địa bàn thị trấn Chi Đông như sau:</w:t>
      </w:r>
    </w:p>
    <w:p w:rsidR="00083076" w:rsidRPr="00083076" w:rsidRDefault="00083076" w:rsidP="00083076">
      <w:pPr>
        <w:spacing w:after="40" w:line="276" w:lineRule="auto"/>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UBND thị trấn Chi Đông mong nhận được phản ánh, kiến nghị của cá nhân, tổ chức về quy định hành chính theo các nội dung sau đây:</w:t>
      </w:r>
    </w:p>
    <w:p w:rsidR="00083076" w:rsidRPr="00083076" w:rsidRDefault="00083076" w:rsidP="00083076">
      <w:pPr>
        <w:spacing w:after="60" w:line="240" w:lineRule="auto"/>
        <w:ind w:firstLine="72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 Những vướng mắc cụ thể trong thực hiện quy định hành chính do hành vi chậm trễ, gây phiền hà hoặc không thực hiện, thực hiện không đúng quy định hành chính của cơ quan, cán bộ, công chức nhà nước như: từ chối thực hiện, kéo dài thời gian thực hiện thủ tục hành chính; tự ý yêu cầu, bổ sung, đặt thêm hồ sơ, giấy tờ ngoài quy định của pháp luật; sách nhiễu, gây phiền hà, đùn đẩy trách nhiệm; không niêm yết công khai, minh bạch thủ tục hành chính hoặc niêm yết công khai không đầy đủ các thủ tục hành chính tại nơi giải quyết thủ tục hành chính; thủ tục hành chính được niêm yết công khai đã hết hiệu lực thi hành hoặc trái với nội dung thủ tục hành chính được đăng tải trên cơ sở dữ liệu quốc gia về thủ tục hành chính.</w:t>
      </w:r>
    </w:p>
    <w:p w:rsidR="00083076" w:rsidRPr="00083076" w:rsidRDefault="00083076" w:rsidP="00083076">
      <w:pPr>
        <w:spacing w:after="60" w:line="240" w:lineRule="auto"/>
        <w:ind w:firstLine="72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 Quy định hành chính không phù hợp với thực tế; không đồng bộ, thiếu thống nhất; không hợp pháp hoặc trái với các điều ước quốc tế mà Việt Nam đã ký kết hoặc gia nhập; những vấn đề khác liên quan đến quy định hành chính.</w:t>
      </w:r>
    </w:p>
    <w:p w:rsidR="00083076" w:rsidRPr="00083076" w:rsidRDefault="00083076" w:rsidP="00083076">
      <w:pPr>
        <w:spacing w:after="60" w:line="240" w:lineRule="auto"/>
        <w:ind w:firstLine="72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 Đề xuất phương án xử lý những phản ánh nêu trên hoặc có sáng kiến ban hành mới quy định hành chính liên quan đến hoạt động kinh doanh, đời sống nhân dân.</w:t>
      </w:r>
    </w:p>
    <w:p w:rsidR="00083076" w:rsidRPr="00083076" w:rsidRDefault="005E2154" w:rsidP="00083076">
      <w:pPr>
        <w:spacing w:after="6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83076" w:rsidRPr="00083076">
        <w:rPr>
          <w:rFonts w:ascii="Times New Roman" w:eastAsia="Calibri" w:hAnsi="Times New Roman" w:cs="Times New Roman"/>
          <w:sz w:val="28"/>
          <w:szCs w:val="28"/>
        </w:rPr>
        <w:t>Phản ánh, kiến nghị được gửi hoặc liên hệ theo địa chỉ sau:</w:t>
      </w:r>
    </w:p>
    <w:p w:rsidR="00083076" w:rsidRPr="00083076" w:rsidRDefault="005E2154" w:rsidP="00083076">
      <w:pPr>
        <w:spacing w:after="6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00083076" w:rsidRPr="00083076">
        <w:rPr>
          <w:rFonts w:ascii="Times New Roman" w:eastAsia="Calibri" w:hAnsi="Times New Roman" w:cs="Times New Roman"/>
          <w:b/>
          <w:sz w:val="28"/>
          <w:szCs w:val="28"/>
        </w:rPr>
        <w:t xml:space="preserve">* </w:t>
      </w:r>
      <w:r w:rsidR="00083076" w:rsidRPr="00083076">
        <w:rPr>
          <w:rFonts w:ascii="Times New Roman" w:eastAsia="Calibri" w:hAnsi="Times New Roman" w:cs="Times New Roman"/>
          <w:sz w:val="28"/>
          <w:szCs w:val="28"/>
        </w:rPr>
        <w:t>Gửi qua Cổng Dịch vụ công Quốc gia (Mục phản ánh, kiến nghị) tại địa chỉ: https://dichvucong.gov.vn</w:t>
      </w:r>
    </w:p>
    <w:p w:rsidR="00083076" w:rsidRPr="00083076" w:rsidRDefault="00083076" w:rsidP="00083076">
      <w:pPr>
        <w:spacing w:after="60" w:line="240" w:lineRule="auto"/>
        <w:ind w:firstLine="36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ab/>
        <w:t>Gửi đến Phòng Kiểm soát thủ tục hành chính - Văn phòng Ủy ban nhân dân Thành phố. Địa chỉ: Số 12, Lê Lai, phường Lý Thái Tổ, quận Hoàn Kiếm, thành phố Hà Nội.</w:t>
      </w:r>
    </w:p>
    <w:p w:rsidR="00083076" w:rsidRPr="00083076" w:rsidRDefault="00083076" w:rsidP="00083076">
      <w:pPr>
        <w:spacing w:after="60" w:line="240" w:lineRule="auto"/>
        <w:ind w:firstLine="36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ab/>
        <w:t>- Điện thoại qua số điện thoại chuyên dùng: 0243.934.6034</w:t>
      </w:r>
    </w:p>
    <w:p w:rsidR="00083076" w:rsidRPr="00083076" w:rsidRDefault="00083076" w:rsidP="00083076">
      <w:pPr>
        <w:spacing w:after="60" w:line="240" w:lineRule="auto"/>
        <w:ind w:firstLine="36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ab/>
        <w:t>- Gửi qua địa chỉ thư điện tử: kiemsoatthutuchanhchinh@hanoi.gov.vn</w:t>
      </w:r>
    </w:p>
    <w:p w:rsidR="00083076" w:rsidRPr="00083076" w:rsidRDefault="00083076" w:rsidP="00083076">
      <w:pPr>
        <w:spacing w:after="60" w:line="240" w:lineRule="auto"/>
        <w:ind w:firstLine="36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ab/>
        <w:t>- Gửi qua Hệ thống thông tin giải quyết thủ tục hành chính Thành phố (Mục Phản ánh, kiến nghị) tại địa chỉ: https://dichvucong.hanoi.gov.vn</w:t>
      </w:r>
    </w:p>
    <w:p w:rsidR="00083076" w:rsidRPr="00083076" w:rsidRDefault="00083076" w:rsidP="00083076">
      <w:pPr>
        <w:spacing w:after="60" w:line="240" w:lineRule="auto"/>
        <w:ind w:firstLine="36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lastRenderedPageBreak/>
        <w:tab/>
        <w:t>- Gửi qua các phương thức điện tử khác theo quyết định của Ủy ban nhân dân Thành phố.</w:t>
      </w:r>
    </w:p>
    <w:p w:rsidR="00083076" w:rsidRPr="00083076" w:rsidRDefault="00083076" w:rsidP="00083076">
      <w:pPr>
        <w:spacing w:after="60" w:line="240" w:lineRule="auto"/>
        <w:ind w:firstLine="360"/>
        <w:jc w:val="both"/>
        <w:rPr>
          <w:rFonts w:ascii="Times New Roman" w:eastAsia="Calibri" w:hAnsi="Times New Roman" w:cs="Times New Roman"/>
          <w:b/>
          <w:sz w:val="28"/>
          <w:szCs w:val="28"/>
        </w:rPr>
      </w:pPr>
      <w:r w:rsidRPr="00083076">
        <w:rPr>
          <w:rFonts w:ascii="Times New Roman" w:eastAsia="Calibri" w:hAnsi="Times New Roman" w:cs="Times New Roman"/>
          <w:b/>
          <w:sz w:val="28"/>
          <w:szCs w:val="28"/>
        </w:rPr>
        <w:t>* Tại thị trấn:</w:t>
      </w:r>
    </w:p>
    <w:p w:rsidR="00083076" w:rsidRPr="00083076" w:rsidRDefault="00083076" w:rsidP="00083076">
      <w:pPr>
        <w:spacing w:after="60" w:line="240" w:lineRule="auto"/>
        <w:ind w:firstLine="36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 xml:space="preserve">- Tên cơ quan tiếp nhận: Văn phòng HĐND và UBND thị trấn Chi Đông. </w:t>
      </w:r>
    </w:p>
    <w:p w:rsidR="00083076" w:rsidRPr="00083076" w:rsidRDefault="00083076" w:rsidP="00083076">
      <w:pPr>
        <w:spacing w:after="60" w:line="240" w:lineRule="auto"/>
        <w:ind w:firstLine="36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 Địa chỉ liên hệ: Tổ dân phố số 2, thị trấn Chi Đông, Mê Linh, Hà Nội.</w:t>
      </w:r>
    </w:p>
    <w:p w:rsidR="00083076" w:rsidRPr="00083076" w:rsidRDefault="00083076" w:rsidP="00083076">
      <w:pPr>
        <w:spacing w:after="60" w:line="240" w:lineRule="auto"/>
        <w:ind w:firstLine="36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 Số điện thoại chuyên dùng: 0243.5250978</w:t>
      </w:r>
    </w:p>
    <w:p w:rsidR="00083076" w:rsidRPr="00083076" w:rsidRDefault="00083076" w:rsidP="00083076">
      <w:pPr>
        <w:shd w:val="clear" w:color="auto" w:fill="FFFFFF"/>
        <w:spacing w:after="60" w:line="240" w:lineRule="auto"/>
        <w:ind w:firstLine="360"/>
        <w:jc w:val="both"/>
        <w:outlineLvl w:val="2"/>
        <w:rPr>
          <w:rFonts w:ascii="Times New Roman" w:eastAsia="Times New Roman" w:hAnsi="Times New Roman" w:cs="Times New Roman"/>
          <w:bCs/>
          <w:color w:val="000000"/>
          <w:spacing w:val="5"/>
          <w:sz w:val="28"/>
          <w:szCs w:val="28"/>
        </w:rPr>
      </w:pPr>
      <w:r w:rsidRPr="00083076">
        <w:rPr>
          <w:rFonts w:ascii="Times New Roman" w:eastAsia="Times New Roman" w:hAnsi="Times New Roman" w:cs="Times New Roman"/>
          <w:bCs/>
          <w:sz w:val="28"/>
          <w:szCs w:val="28"/>
        </w:rPr>
        <w:t>- Địa chỉ thư điện tử cơ quan:</w:t>
      </w:r>
      <w:r w:rsidRPr="00083076">
        <w:rPr>
          <w:rFonts w:ascii="Times New Roman" w:eastAsia="Times New Roman" w:hAnsi="Times New Roman" w:cs="Times New Roman"/>
          <w:b/>
          <w:bCs/>
          <w:color w:val="000000"/>
          <w:sz w:val="28"/>
          <w:szCs w:val="28"/>
        </w:rPr>
        <w:t xml:space="preserve"> </w:t>
      </w:r>
      <w:hyperlink r:id="rId6" w:history="1">
        <w:r w:rsidRPr="00083076">
          <w:rPr>
            <w:rFonts w:ascii="Times New Roman" w:eastAsia="Times New Roman" w:hAnsi="Times New Roman" w:cs="Times New Roman"/>
            <w:bCs/>
            <w:color w:val="0000FF"/>
            <w:spacing w:val="5"/>
            <w:sz w:val="28"/>
            <w:szCs w:val="28"/>
            <w:u w:val="single"/>
          </w:rPr>
          <w:t>ttcd_melinh@hanoi.gov.vn</w:t>
        </w:r>
      </w:hyperlink>
    </w:p>
    <w:p w:rsidR="00083076" w:rsidRPr="00083076" w:rsidRDefault="00083076" w:rsidP="00083076">
      <w:pPr>
        <w:shd w:val="clear" w:color="auto" w:fill="FFFFFF"/>
        <w:spacing w:after="60" w:line="240" w:lineRule="auto"/>
        <w:ind w:firstLine="360"/>
        <w:jc w:val="both"/>
        <w:outlineLvl w:val="2"/>
        <w:rPr>
          <w:rFonts w:ascii="Times New Roman" w:eastAsia="Times New Roman" w:hAnsi="Times New Roman" w:cs="Times New Roman"/>
          <w:bCs/>
          <w:color w:val="000000"/>
          <w:spacing w:val="5"/>
          <w:sz w:val="28"/>
          <w:szCs w:val="28"/>
        </w:rPr>
      </w:pPr>
      <w:r w:rsidRPr="00083076">
        <w:rPr>
          <w:rFonts w:ascii="Times New Roman" w:eastAsia="Times New Roman" w:hAnsi="Times New Roman" w:cs="Times New Roman"/>
          <w:bCs/>
          <w:color w:val="000000"/>
          <w:spacing w:val="5"/>
          <w:sz w:val="28"/>
          <w:szCs w:val="28"/>
        </w:rPr>
        <w:t>- Số điện thoại của đầu mối kiểm soát TTHC: 086.753.0301</w:t>
      </w:r>
    </w:p>
    <w:p w:rsidR="00083076" w:rsidRPr="00083076" w:rsidRDefault="00083076" w:rsidP="00083076">
      <w:pPr>
        <w:shd w:val="clear" w:color="auto" w:fill="FFFFFF"/>
        <w:spacing w:after="60" w:line="240" w:lineRule="auto"/>
        <w:ind w:firstLine="360"/>
        <w:jc w:val="both"/>
        <w:outlineLvl w:val="2"/>
        <w:rPr>
          <w:rFonts w:ascii="Times New Roman" w:eastAsia="Times New Roman" w:hAnsi="Times New Roman" w:cs="Times New Roman"/>
          <w:bCs/>
          <w:color w:val="000000"/>
          <w:spacing w:val="5"/>
          <w:sz w:val="28"/>
          <w:szCs w:val="28"/>
        </w:rPr>
      </w:pPr>
      <w:r w:rsidRPr="00083076">
        <w:rPr>
          <w:rFonts w:ascii="Times New Roman" w:eastAsia="Times New Roman" w:hAnsi="Times New Roman" w:cs="Times New Roman"/>
          <w:bCs/>
          <w:color w:val="000000"/>
          <w:spacing w:val="5"/>
          <w:sz w:val="28"/>
          <w:szCs w:val="28"/>
        </w:rPr>
        <w:t xml:space="preserve">-Địa chỉ thư điện tử của đầu mối kiểm soát TTHC: </w:t>
      </w:r>
      <w:hyperlink r:id="rId7" w:history="1">
        <w:r w:rsidRPr="00083076">
          <w:rPr>
            <w:rFonts w:ascii="Times New Roman" w:eastAsia="Times New Roman" w:hAnsi="Times New Roman" w:cs="Times New Roman"/>
            <w:bCs/>
            <w:color w:val="0000FF"/>
            <w:spacing w:val="5"/>
            <w:sz w:val="28"/>
            <w:szCs w:val="28"/>
            <w:u w:val="single"/>
          </w:rPr>
          <w:t>kiemsoatthutuchanhchinhchidong@gmail.com</w:t>
        </w:r>
      </w:hyperlink>
    </w:p>
    <w:p w:rsidR="00083076" w:rsidRPr="00083076" w:rsidRDefault="00083076" w:rsidP="00083076">
      <w:pPr>
        <w:spacing w:after="60" w:line="240" w:lineRule="auto"/>
        <w:ind w:firstLine="360"/>
        <w:jc w:val="both"/>
        <w:rPr>
          <w:rFonts w:ascii="Times New Roman" w:eastAsia="Calibri" w:hAnsi="Times New Roman" w:cs="Times New Roman"/>
          <w:b/>
          <w:sz w:val="28"/>
          <w:szCs w:val="28"/>
        </w:rPr>
      </w:pPr>
      <w:r w:rsidRPr="00083076">
        <w:rPr>
          <w:rFonts w:ascii="Times New Roman" w:eastAsia="Calibri" w:hAnsi="Times New Roman" w:cs="Times New Roman"/>
          <w:b/>
          <w:sz w:val="28"/>
          <w:szCs w:val="28"/>
        </w:rPr>
        <w:t>* Cấp Huyện:</w:t>
      </w:r>
    </w:p>
    <w:p w:rsidR="00083076" w:rsidRPr="00083076" w:rsidRDefault="00083076" w:rsidP="00083076">
      <w:pPr>
        <w:spacing w:after="60" w:line="240" w:lineRule="auto"/>
        <w:ind w:firstLine="36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 xml:space="preserve">- Tên cơ quan tiếp nhận: Văn phòng HĐND và UBND huyện Mê Linh. </w:t>
      </w:r>
    </w:p>
    <w:p w:rsidR="00083076" w:rsidRPr="00083076" w:rsidRDefault="00083076" w:rsidP="00083076">
      <w:pPr>
        <w:spacing w:after="60" w:line="240" w:lineRule="auto"/>
        <w:ind w:firstLine="36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 Địa chỉ liên hệ: Khu Trung tâm hành chính huyện,xã Đại Thịnh, huyện Mê Linh, thành phố Hà Nội.</w:t>
      </w:r>
    </w:p>
    <w:p w:rsidR="00083076" w:rsidRPr="00083076" w:rsidRDefault="00083076" w:rsidP="00083076">
      <w:pPr>
        <w:spacing w:after="60" w:line="240" w:lineRule="auto"/>
        <w:ind w:firstLine="36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 Số điện thoại chuyên dùng: 0243.816.9388</w:t>
      </w:r>
    </w:p>
    <w:p w:rsidR="00083076" w:rsidRPr="00083076" w:rsidRDefault="00083076" w:rsidP="00083076">
      <w:pPr>
        <w:spacing w:after="60" w:line="240" w:lineRule="auto"/>
        <w:ind w:firstLine="36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 xml:space="preserve">- Địa chỉ thư điện tử: </w:t>
      </w:r>
      <w:hyperlink r:id="rId8" w:history="1">
        <w:r w:rsidRPr="00083076">
          <w:rPr>
            <w:rFonts w:ascii="Times New Roman" w:eastAsia="Calibri" w:hAnsi="Times New Roman" w:cs="Times New Roman"/>
            <w:color w:val="0000FF"/>
            <w:sz w:val="28"/>
            <w:szCs w:val="28"/>
            <w:u w:val="single"/>
          </w:rPr>
          <w:t>motcua_melinh</w:t>
        </w:r>
        <w:r w:rsidRPr="00083076">
          <w:rPr>
            <w:rFonts w:ascii="Times New Roman" w:eastAsia="Calibri" w:hAnsi="Times New Roman" w:cs="Times New Roman"/>
            <w:color w:val="0000FF"/>
            <w:sz w:val="28"/>
            <w:szCs w:val="28"/>
            <w:u w:val="single"/>
            <w:lang w:val="vi-VN"/>
          </w:rPr>
          <w:t>@hanoi.gov.vn</w:t>
        </w:r>
      </w:hyperlink>
    </w:p>
    <w:p w:rsidR="00083076" w:rsidRPr="00083076" w:rsidRDefault="00083076" w:rsidP="00083076">
      <w:pPr>
        <w:spacing w:after="60" w:line="240" w:lineRule="auto"/>
        <w:ind w:left="360"/>
        <w:jc w:val="both"/>
        <w:rPr>
          <w:rFonts w:ascii="Times New Roman" w:eastAsia="Calibri" w:hAnsi="Times New Roman" w:cs="Times New Roman"/>
          <w:b/>
          <w:sz w:val="28"/>
          <w:szCs w:val="28"/>
        </w:rPr>
      </w:pPr>
      <w:r w:rsidRPr="00083076">
        <w:rPr>
          <w:rFonts w:ascii="Times New Roman" w:eastAsia="Calibri" w:hAnsi="Times New Roman" w:cs="Times New Roman"/>
          <w:b/>
          <w:sz w:val="28"/>
          <w:szCs w:val="28"/>
        </w:rPr>
        <w:t>Lưu ý:</w:t>
      </w:r>
    </w:p>
    <w:p w:rsidR="00083076" w:rsidRPr="00083076" w:rsidRDefault="00083076" w:rsidP="00083076">
      <w:pPr>
        <w:spacing w:after="60" w:line="240" w:lineRule="auto"/>
        <w:ind w:firstLine="36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 Phản ánh, kiến nghị phải sử dụng ngôn ngữ tiếng Việt; ghi rõ nội dung phản ánh, kiến nghị;</w:t>
      </w:r>
    </w:p>
    <w:p w:rsidR="00083076" w:rsidRPr="00083076" w:rsidRDefault="00083076" w:rsidP="00083076">
      <w:pPr>
        <w:spacing w:after="60" w:line="240" w:lineRule="auto"/>
        <w:ind w:firstLine="36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 Ghi rõ tên, địa chỉ, số điện thoại (hoặc địa chỉ thư tín) của cá nhân, tổ chức có phản ánh, kiến nghị;</w:t>
      </w:r>
    </w:p>
    <w:p w:rsidR="00A87622" w:rsidRPr="00083076" w:rsidRDefault="00083076" w:rsidP="00083076">
      <w:pPr>
        <w:spacing w:after="60" w:line="240" w:lineRule="auto"/>
        <w:ind w:firstLine="360"/>
        <w:jc w:val="both"/>
        <w:rPr>
          <w:rFonts w:ascii="Times New Roman" w:eastAsia="Calibri" w:hAnsi="Times New Roman" w:cs="Times New Roman"/>
          <w:sz w:val="28"/>
          <w:szCs w:val="28"/>
        </w:rPr>
      </w:pPr>
      <w:r w:rsidRPr="00083076">
        <w:rPr>
          <w:rFonts w:ascii="Times New Roman" w:eastAsia="Calibri" w:hAnsi="Times New Roman" w:cs="Times New Roman"/>
          <w:sz w:val="28"/>
          <w:szCs w:val="28"/>
        </w:rPr>
        <w:t>- Không tiếp nhận phản ánh, kiến nghị liên quan đến khiếu nại, tố cáo và giải quyết khiếu nại, tố cáo.</w:t>
      </w:r>
    </w:p>
    <w:p w:rsidR="00200421" w:rsidRPr="00083076" w:rsidRDefault="00200421" w:rsidP="00083076">
      <w:pPr>
        <w:spacing w:after="60" w:line="240" w:lineRule="auto"/>
        <w:ind w:firstLine="720"/>
        <w:jc w:val="both"/>
        <w:rPr>
          <w:rFonts w:ascii="Times New Roman" w:hAnsi="Times New Roman" w:cs="Times New Roman"/>
          <w:sz w:val="28"/>
          <w:szCs w:val="28"/>
        </w:rPr>
      </w:pPr>
      <w:r w:rsidRPr="00083076">
        <w:rPr>
          <w:rFonts w:ascii="Times New Roman" w:hAnsi="Times New Roman" w:cs="Times New Roman"/>
          <w:sz w:val="28"/>
          <w:szCs w:val="28"/>
        </w:rPr>
        <w:t>Vậy UBND thị trấn thông báo niêm yết công khai để toàn thể nhân dân được biết./.</w:t>
      </w:r>
    </w:p>
    <w:tbl>
      <w:tblPr>
        <w:tblW w:w="9459" w:type="dxa"/>
        <w:tblLayout w:type="fixed"/>
        <w:tblLook w:val="0000" w:firstRow="0" w:lastRow="0" w:firstColumn="0" w:lastColumn="0" w:noHBand="0" w:noVBand="0"/>
      </w:tblPr>
      <w:tblGrid>
        <w:gridCol w:w="5148"/>
        <w:gridCol w:w="4311"/>
      </w:tblGrid>
      <w:tr w:rsidR="00083076" w:rsidRPr="00E73B0E" w:rsidTr="00B115C4">
        <w:tc>
          <w:tcPr>
            <w:tcW w:w="5148" w:type="dxa"/>
          </w:tcPr>
          <w:p w:rsidR="00083076" w:rsidRPr="00E73B0E" w:rsidRDefault="00083076" w:rsidP="005E2154">
            <w:pPr>
              <w:spacing w:after="0" w:line="240" w:lineRule="auto"/>
              <w:jc w:val="both"/>
              <w:rPr>
                <w:rFonts w:ascii="Times New Roman" w:hAnsi="Times New Roman" w:cs="Times New Roman"/>
                <w:b/>
                <w:i/>
                <w:sz w:val="24"/>
                <w:szCs w:val="24"/>
              </w:rPr>
            </w:pPr>
            <w:r w:rsidRPr="00E73B0E">
              <w:rPr>
                <w:rFonts w:ascii="Times New Roman" w:hAnsi="Times New Roman" w:cs="Times New Roman"/>
                <w:b/>
                <w:i/>
                <w:sz w:val="24"/>
                <w:szCs w:val="24"/>
              </w:rPr>
              <w:t>Nơi nhận:</w:t>
            </w:r>
          </w:p>
          <w:p w:rsidR="00083076" w:rsidRPr="00E73B0E" w:rsidRDefault="00083076" w:rsidP="005E2154">
            <w:pPr>
              <w:spacing w:after="0" w:line="240" w:lineRule="auto"/>
              <w:jc w:val="both"/>
              <w:rPr>
                <w:rFonts w:ascii="Times New Roman" w:hAnsi="Times New Roman" w:cs="Times New Roman"/>
              </w:rPr>
            </w:pPr>
            <w:r w:rsidRPr="00E73B0E">
              <w:rPr>
                <w:rFonts w:ascii="Times New Roman" w:hAnsi="Times New Roman" w:cs="Times New Roman"/>
              </w:rPr>
              <w:t>- TT Đảng-HĐND TT (để b/c);</w:t>
            </w:r>
          </w:p>
          <w:p w:rsidR="00083076" w:rsidRPr="00E73B0E" w:rsidRDefault="00083076" w:rsidP="005E2154">
            <w:pPr>
              <w:spacing w:after="0" w:line="240" w:lineRule="auto"/>
              <w:jc w:val="both"/>
              <w:rPr>
                <w:rFonts w:ascii="Times New Roman" w:hAnsi="Times New Roman" w:cs="Times New Roman"/>
                <w:lang w:val="pt-BR"/>
              </w:rPr>
            </w:pPr>
            <w:r w:rsidRPr="00E73B0E">
              <w:rPr>
                <w:rFonts w:ascii="Times New Roman" w:hAnsi="Times New Roman" w:cs="Times New Roman"/>
              </w:rPr>
              <w:t>- TT UBND thị trấn (để biết);</w:t>
            </w:r>
          </w:p>
          <w:p w:rsidR="00083076" w:rsidRPr="00E73B0E" w:rsidRDefault="00083076" w:rsidP="005E2154">
            <w:pPr>
              <w:spacing w:after="0" w:line="240" w:lineRule="auto"/>
              <w:jc w:val="both"/>
              <w:rPr>
                <w:rFonts w:ascii="Times New Roman" w:hAnsi="Times New Roman" w:cs="Times New Roman"/>
              </w:rPr>
            </w:pPr>
            <w:r w:rsidRPr="00E73B0E">
              <w:rPr>
                <w:rFonts w:ascii="Times New Roman" w:hAnsi="Times New Roman" w:cs="Times New Roman"/>
              </w:rPr>
              <w:t>- Bộ phận Một cửa TT (để niêm yết công khai);</w:t>
            </w:r>
          </w:p>
          <w:p w:rsidR="00083076" w:rsidRPr="008C0BDE" w:rsidRDefault="00083076" w:rsidP="005E2154">
            <w:pPr>
              <w:spacing w:after="0" w:line="240" w:lineRule="auto"/>
              <w:jc w:val="both"/>
              <w:rPr>
                <w:rFonts w:ascii="Times New Roman" w:eastAsia="Times New Roman" w:hAnsi="Times New Roman"/>
                <w:color w:val="000000"/>
              </w:rPr>
            </w:pPr>
            <w:r w:rsidRPr="004F4B1C">
              <w:rPr>
                <w:rFonts w:ascii="Times New Roman" w:eastAsia="Times New Roman" w:hAnsi="Times New Roman"/>
                <w:color w:val="000000"/>
              </w:rPr>
              <w:t xml:space="preserve">- </w:t>
            </w:r>
            <w:r>
              <w:rPr>
                <w:rFonts w:ascii="Times New Roman" w:eastAsia="Times New Roman" w:hAnsi="Times New Roman"/>
                <w:color w:val="000000"/>
              </w:rPr>
              <w:t>Trang thông tin điện tử, Đài truyền thanh TT</w:t>
            </w:r>
            <w:r w:rsidRPr="004F4B1C">
              <w:rPr>
                <w:rFonts w:ascii="Times New Roman" w:eastAsia="Times New Roman" w:hAnsi="Times New Roman"/>
                <w:color w:val="000000"/>
              </w:rPr>
              <w:t>;</w:t>
            </w:r>
          </w:p>
          <w:p w:rsidR="00083076" w:rsidRPr="00E73B0E" w:rsidRDefault="00083076" w:rsidP="005E2154">
            <w:pPr>
              <w:spacing w:after="0" w:line="240" w:lineRule="auto"/>
              <w:jc w:val="both"/>
              <w:rPr>
                <w:rFonts w:ascii="Times New Roman" w:hAnsi="Times New Roman" w:cs="Times New Roman"/>
              </w:rPr>
            </w:pPr>
            <w:r>
              <w:rPr>
                <w:rFonts w:ascii="Times New Roman" w:hAnsi="Times New Roman" w:cs="Times New Roman"/>
              </w:rPr>
              <w:t>- Lưu: VP</w:t>
            </w:r>
            <w:r w:rsidRPr="00E73B0E">
              <w:rPr>
                <w:rFonts w:ascii="Times New Roman" w:hAnsi="Times New Roman" w:cs="Times New Roman"/>
              </w:rPr>
              <w:t>.</w:t>
            </w:r>
          </w:p>
          <w:p w:rsidR="00083076" w:rsidRPr="00E73B0E" w:rsidRDefault="00083076" w:rsidP="005E2154">
            <w:pPr>
              <w:spacing w:after="0" w:line="240" w:lineRule="auto"/>
              <w:rPr>
                <w:rFonts w:ascii="Times New Roman" w:hAnsi="Times New Roman" w:cs="Times New Roman"/>
                <w:sz w:val="28"/>
                <w:szCs w:val="28"/>
                <w:lang w:val="it-IT"/>
              </w:rPr>
            </w:pPr>
          </w:p>
        </w:tc>
        <w:tc>
          <w:tcPr>
            <w:tcW w:w="4311" w:type="dxa"/>
          </w:tcPr>
          <w:p w:rsidR="00083076" w:rsidRPr="00E73B0E" w:rsidRDefault="00083076" w:rsidP="005E2154">
            <w:pPr>
              <w:spacing w:after="0" w:line="240" w:lineRule="auto"/>
              <w:jc w:val="center"/>
              <w:rPr>
                <w:rFonts w:ascii="Times New Roman" w:hAnsi="Times New Roman" w:cs="Times New Roman"/>
                <w:b/>
                <w:sz w:val="28"/>
                <w:szCs w:val="28"/>
                <w:lang w:val="it-IT"/>
              </w:rPr>
            </w:pPr>
          </w:p>
          <w:p w:rsidR="00083076" w:rsidRPr="00E73B0E" w:rsidRDefault="00083076" w:rsidP="005E2154">
            <w:pPr>
              <w:spacing w:after="0" w:line="240" w:lineRule="auto"/>
              <w:jc w:val="center"/>
              <w:rPr>
                <w:rFonts w:ascii="Times New Roman" w:hAnsi="Times New Roman" w:cs="Times New Roman"/>
                <w:b/>
                <w:sz w:val="28"/>
                <w:szCs w:val="28"/>
                <w:lang w:val="it-IT"/>
              </w:rPr>
            </w:pPr>
            <w:r w:rsidRPr="00E73B0E">
              <w:rPr>
                <w:rFonts w:ascii="Times New Roman" w:hAnsi="Times New Roman" w:cs="Times New Roman"/>
                <w:b/>
                <w:sz w:val="28"/>
                <w:szCs w:val="28"/>
                <w:lang w:val="it-IT"/>
              </w:rPr>
              <w:t>TM. UỶ BAN NHÂN DÂN</w:t>
            </w:r>
          </w:p>
          <w:p w:rsidR="00083076" w:rsidRPr="00E73B0E" w:rsidRDefault="00083076" w:rsidP="005E2154">
            <w:pPr>
              <w:spacing w:after="0" w:line="240" w:lineRule="auto"/>
              <w:jc w:val="center"/>
              <w:rPr>
                <w:rFonts w:ascii="Times New Roman" w:hAnsi="Times New Roman" w:cs="Times New Roman"/>
                <w:b/>
                <w:sz w:val="28"/>
                <w:szCs w:val="28"/>
                <w:lang w:val="it-IT"/>
              </w:rPr>
            </w:pPr>
            <w:r w:rsidRPr="00E73B0E">
              <w:rPr>
                <w:rFonts w:ascii="Times New Roman" w:hAnsi="Times New Roman" w:cs="Times New Roman"/>
                <w:b/>
                <w:sz w:val="28"/>
                <w:szCs w:val="28"/>
                <w:lang w:val="it-IT"/>
              </w:rPr>
              <w:t>KT. CHỦ TỊCH</w:t>
            </w:r>
          </w:p>
          <w:p w:rsidR="00083076" w:rsidRPr="00E73B0E" w:rsidRDefault="00083076" w:rsidP="005E2154">
            <w:pPr>
              <w:spacing w:after="0" w:line="240" w:lineRule="auto"/>
              <w:jc w:val="center"/>
              <w:rPr>
                <w:rFonts w:ascii="Times New Roman" w:hAnsi="Times New Roman" w:cs="Times New Roman"/>
                <w:b/>
                <w:sz w:val="28"/>
                <w:szCs w:val="28"/>
                <w:lang w:val="it-IT"/>
              </w:rPr>
            </w:pPr>
            <w:r w:rsidRPr="00E73B0E">
              <w:rPr>
                <w:rFonts w:ascii="Times New Roman" w:hAnsi="Times New Roman" w:cs="Times New Roman"/>
                <w:b/>
                <w:sz w:val="28"/>
                <w:szCs w:val="28"/>
                <w:lang w:val="it-IT"/>
              </w:rPr>
              <w:t>PHÓ CHỦ TỊCH</w:t>
            </w:r>
          </w:p>
          <w:p w:rsidR="00083076" w:rsidRPr="00E73B0E" w:rsidRDefault="00083076" w:rsidP="005E2154">
            <w:pPr>
              <w:spacing w:after="0" w:line="240" w:lineRule="auto"/>
              <w:jc w:val="center"/>
              <w:rPr>
                <w:rFonts w:ascii="Times New Roman" w:hAnsi="Times New Roman" w:cs="Times New Roman"/>
                <w:b/>
                <w:sz w:val="28"/>
                <w:szCs w:val="28"/>
                <w:lang w:val="it-IT"/>
              </w:rPr>
            </w:pPr>
          </w:p>
          <w:p w:rsidR="00083076" w:rsidRPr="00E73B0E" w:rsidRDefault="00083076" w:rsidP="005E2154">
            <w:pPr>
              <w:spacing w:after="0" w:line="240" w:lineRule="auto"/>
              <w:jc w:val="center"/>
              <w:rPr>
                <w:rFonts w:ascii="Times New Roman" w:hAnsi="Times New Roman" w:cs="Times New Roman"/>
                <w:b/>
                <w:sz w:val="28"/>
                <w:szCs w:val="28"/>
                <w:lang w:val="it-IT"/>
              </w:rPr>
            </w:pPr>
          </w:p>
          <w:p w:rsidR="00083076" w:rsidRPr="00E73B0E" w:rsidRDefault="00083076" w:rsidP="005E2154">
            <w:pPr>
              <w:spacing w:after="0" w:line="240" w:lineRule="auto"/>
              <w:jc w:val="center"/>
              <w:rPr>
                <w:rFonts w:ascii="Times New Roman" w:hAnsi="Times New Roman" w:cs="Times New Roman"/>
                <w:b/>
                <w:sz w:val="28"/>
                <w:szCs w:val="28"/>
                <w:lang w:val="it-IT"/>
              </w:rPr>
            </w:pPr>
          </w:p>
          <w:p w:rsidR="00083076" w:rsidRPr="00E73B0E" w:rsidRDefault="00083076" w:rsidP="005E2154">
            <w:pPr>
              <w:spacing w:after="0" w:line="240" w:lineRule="auto"/>
              <w:jc w:val="center"/>
              <w:rPr>
                <w:rFonts w:ascii="Times New Roman" w:hAnsi="Times New Roman" w:cs="Times New Roman"/>
                <w:b/>
                <w:sz w:val="28"/>
                <w:szCs w:val="28"/>
                <w:lang w:val="it-IT"/>
              </w:rPr>
            </w:pPr>
          </w:p>
          <w:p w:rsidR="00083076" w:rsidRPr="00E73B0E" w:rsidRDefault="00083076" w:rsidP="005E2154">
            <w:pPr>
              <w:spacing w:after="0" w:line="24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Lưu Văn Chí</w:t>
            </w:r>
          </w:p>
          <w:p w:rsidR="00083076" w:rsidRPr="00E73B0E" w:rsidRDefault="00083076" w:rsidP="005E2154">
            <w:pPr>
              <w:spacing w:after="0" w:line="240" w:lineRule="auto"/>
              <w:jc w:val="center"/>
              <w:rPr>
                <w:rFonts w:ascii="Times New Roman" w:hAnsi="Times New Roman" w:cs="Times New Roman"/>
                <w:b/>
                <w:sz w:val="28"/>
                <w:szCs w:val="28"/>
                <w:lang w:val="it-IT"/>
              </w:rPr>
            </w:pPr>
          </w:p>
          <w:p w:rsidR="00083076" w:rsidRPr="00E73B0E" w:rsidRDefault="00083076" w:rsidP="005E2154">
            <w:pPr>
              <w:spacing w:after="0" w:line="240" w:lineRule="auto"/>
              <w:jc w:val="center"/>
              <w:rPr>
                <w:rFonts w:ascii="Times New Roman" w:hAnsi="Times New Roman" w:cs="Times New Roman"/>
                <w:b/>
                <w:sz w:val="28"/>
                <w:szCs w:val="28"/>
                <w:lang w:val="it-IT"/>
              </w:rPr>
            </w:pPr>
          </w:p>
          <w:p w:rsidR="00083076" w:rsidRPr="00E73B0E" w:rsidRDefault="00083076" w:rsidP="005E2154">
            <w:pPr>
              <w:spacing w:after="0" w:line="240" w:lineRule="auto"/>
              <w:jc w:val="center"/>
              <w:rPr>
                <w:rFonts w:ascii="Times New Roman" w:hAnsi="Times New Roman" w:cs="Times New Roman"/>
                <w:b/>
                <w:sz w:val="28"/>
                <w:szCs w:val="28"/>
                <w:lang w:val="it-IT"/>
              </w:rPr>
            </w:pPr>
          </w:p>
        </w:tc>
      </w:tr>
    </w:tbl>
    <w:p w:rsidR="0005200D" w:rsidRDefault="0005200D" w:rsidP="00200421"/>
    <w:p w:rsidR="0005200D" w:rsidRPr="00200421" w:rsidRDefault="0005200D" w:rsidP="00200421"/>
    <w:sectPr w:rsidR="0005200D" w:rsidRPr="00200421" w:rsidSect="00200421">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91D" w:rsidRDefault="0069391D" w:rsidP="00E73B0E">
      <w:pPr>
        <w:spacing w:after="0" w:line="240" w:lineRule="auto"/>
      </w:pPr>
      <w:r>
        <w:separator/>
      </w:r>
    </w:p>
  </w:endnote>
  <w:endnote w:type="continuationSeparator" w:id="0">
    <w:p w:rsidR="0069391D" w:rsidRDefault="0069391D" w:rsidP="00E7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91D" w:rsidRDefault="0069391D" w:rsidP="00E73B0E">
      <w:pPr>
        <w:spacing w:after="0" w:line="240" w:lineRule="auto"/>
      </w:pPr>
      <w:r>
        <w:separator/>
      </w:r>
    </w:p>
  </w:footnote>
  <w:footnote w:type="continuationSeparator" w:id="0">
    <w:p w:rsidR="0069391D" w:rsidRDefault="0069391D" w:rsidP="00E73B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08"/>
    <w:rsid w:val="0005200D"/>
    <w:rsid w:val="00083076"/>
    <w:rsid w:val="000C3E12"/>
    <w:rsid w:val="00114A44"/>
    <w:rsid w:val="00153508"/>
    <w:rsid w:val="00175316"/>
    <w:rsid w:val="001E2DF2"/>
    <w:rsid w:val="001F02F9"/>
    <w:rsid w:val="00200421"/>
    <w:rsid w:val="002866EB"/>
    <w:rsid w:val="003579AA"/>
    <w:rsid w:val="003B7173"/>
    <w:rsid w:val="003F4F50"/>
    <w:rsid w:val="004054FF"/>
    <w:rsid w:val="004C6FE0"/>
    <w:rsid w:val="0057408F"/>
    <w:rsid w:val="00586FEA"/>
    <w:rsid w:val="005D014F"/>
    <w:rsid w:val="005E2154"/>
    <w:rsid w:val="005F2301"/>
    <w:rsid w:val="00670059"/>
    <w:rsid w:val="0069391D"/>
    <w:rsid w:val="006E0023"/>
    <w:rsid w:val="0081150A"/>
    <w:rsid w:val="00893640"/>
    <w:rsid w:val="008C0368"/>
    <w:rsid w:val="00957999"/>
    <w:rsid w:val="00994FBA"/>
    <w:rsid w:val="00A0611D"/>
    <w:rsid w:val="00A87622"/>
    <w:rsid w:val="00B24A83"/>
    <w:rsid w:val="00B70362"/>
    <w:rsid w:val="00BF6585"/>
    <w:rsid w:val="00CA48C0"/>
    <w:rsid w:val="00D51CEA"/>
    <w:rsid w:val="00D7274D"/>
    <w:rsid w:val="00E54A86"/>
    <w:rsid w:val="00E73B0E"/>
    <w:rsid w:val="00E841A5"/>
    <w:rsid w:val="00ED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BB3D"/>
  <w15:chartTrackingRefBased/>
  <w15:docId w15:val="{FD7369B3-4619-4E48-8350-58D1AF78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D4508"/>
    <w:pPr>
      <w:keepNext/>
      <w:spacing w:before="200" w:after="0" w:line="240" w:lineRule="auto"/>
      <w:ind w:firstLine="2835"/>
      <w:jc w:val="center"/>
      <w:outlineLvl w:val="1"/>
    </w:pPr>
    <w:rPr>
      <w:rFonts w:ascii=".VnTimeH" w:eastAsia="Times New Roman" w:hAnsi=".VnTimeH" w:cs="Times New Roman"/>
      <w:b/>
      <w:sz w:val="26"/>
      <w:szCs w:val="20"/>
    </w:rPr>
  </w:style>
  <w:style w:type="paragraph" w:styleId="Heading3">
    <w:name w:val="heading 3"/>
    <w:basedOn w:val="Normal"/>
    <w:next w:val="Normal"/>
    <w:link w:val="Heading3Char"/>
    <w:uiPriority w:val="9"/>
    <w:semiHidden/>
    <w:unhideWhenUsed/>
    <w:qFormat/>
    <w:rsid w:val="000830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508"/>
    <w:rPr>
      <w:rFonts w:ascii=".VnTimeH" w:eastAsia="Times New Roman" w:hAnsi=".VnTimeH" w:cs="Times New Roman"/>
      <w:b/>
      <w:sz w:val="26"/>
      <w:szCs w:val="20"/>
    </w:rPr>
  </w:style>
  <w:style w:type="paragraph" w:styleId="BalloonText">
    <w:name w:val="Balloon Text"/>
    <w:basedOn w:val="Normal"/>
    <w:link w:val="BalloonTextChar"/>
    <w:uiPriority w:val="99"/>
    <w:semiHidden/>
    <w:unhideWhenUsed/>
    <w:rsid w:val="00ED4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08"/>
    <w:rPr>
      <w:rFonts w:ascii="Segoe UI" w:hAnsi="Segoe UI" w:cs="Segoe UI"/>
      <w:sz w:val="18"/>
      <w:szCs w:val="18"/>
    </w:rPr>
  </w:style>
  <w:style w:type="paragraph" w:styleId="Header">
    <w:name w:val="header"/>
    <w:basedOn w:val="Normal"/>
    <w:link w:val="HeaderChar"/>
    <w:uiPriority w:val="99"/>
    <w:unhideWhenUsed/>
    <w:rsid w:val="00E73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B0E"/>
  </w:style>
  <w:style w:type="paragraph" w:styleId="Footer">
    <w:name w:val="footer"/>
    <w:basedOn w:val="Normal"/>
    <w:link w:val="FooterChar"/>
    <w:uiPriority w:val="99"/>
    <w:unhideWhenUsed/>
    <w:rsid w:val="00E73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B0E"/>
  </w:style>
  <w:style w:type="character" w:customStyle="1" w:styleId="Heading3Char">
    <w:name w:val="Heading 3 Char"/>
    <w:basedOn w:val="DefaultParagraphFont"/>
    <w:link w:val="Heading3"/>
    <w:uiPriority w:val="9"/>
    <w:semiHidden/>
    <w:rsid w:val="0008307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85806">
      <w:bodyDiv w:val="1"/>
      <w:marLeft w:val="0"/>
      <w:marRight w:val="0"/>
      <w:marTop w:val="0"/>
      <w:marBottom w:val="0"/>
      <w:divBdr>
        <w:top w:val="none" w:sz="0" w:space="0" w:color="auto"/>
        <w:left w:val="none" w:sz="0" w:space="0" w:color="auto"/>
        <w:bottom w:val="none" w:sz="0" w:space="0" w:color="auto"/>
        <w:right w:val="none" w:sz="0" w:space="0" w:color="auto"/>
      </w:divBdr>
    </w:div>
    <w:div w:id="16152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cua_melinh@hanoi.gov.vn" TargetMode="External"/><Relationship Id="rId3" Type="http://schemas.openxmlformats.org/officeDocument/2006/relationships/webSettings" Target="webSettings.xml"/><Relationship Id="rId7" Type="http://schemas.openxmlformats.org/officeDocument/2006/relationships/hyperlink" Target="mailto:kiemsoatthutuchanhchinhchidon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tcd_melinh@hanoi.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1</dc:creator>
  <cp:keywords/>
  <dc:description/>
  <cp:lastModifiedBy>Chi Dong</cp:lastModifiedBy>
  <cp:revision>31</cp:revision>
  <cp:lastPrinted>2023-10-05T04:52:00Z</cp:lastPrinted>
  <dcterms:created xsi:type="dcterms:W3CDTF">2023-06-05T09:50:00Z</dcterms:created>
  <dcterms:modified xsi:type="dcterms:W3CDTF">2024-04-03T04:16:00Z</dcterms:modified>
</cp:coreProperties>
</file>